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4F0DD5C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6D227D77">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5"/>
        <w:jc w:val="right"/>
        <w:rPr>
          <w:rFonts w:hint="eastAsia"/>
          <w:b w:val="0"/>
          <w:sz w:val="24"/>
          <w:szCs w:val="24"/>
        </w:rPr>
      </w:pPr>
      <w:r>
        <w:rPr>
          <w:rFonts w:hint="eastAsia"/>
          <w:b w:val="0"/>
          <w:sz w:val="24"/>
          <w:szCs w:val="24"/>
        </w:rPr>
        <w:t>日期：     年   月    日</w:t>
      </w:r>
    </w:p>
    <w:p w14:paraId="51397B06">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1806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8ED0F86">
            <w:pPr>
              <w:jc w:val="center"/>
              <w:rPr>
                <w:rFonts w:hint="eastAsia" w:hAnsi="宋体"/>
                <w:b/>
                <w:sz w:val="21"/>
                <w:szCs w:val="21"/>
              </w:rPr>
            </w:pPr>
            <w:r>
              <w:rPr>
                <w:rFonts w:hint="eastAsia" w:hAnsi="宋体"/>
                <w:b/>
                <w:sz w:val="21"/>
                <w:szCs w:val="21"/>
              </w:rPr>
              <w:t>序号</w:t>
            </w:r>
          </w:p>
        </w:tc>
        <w:tc>
          <w:tcPr>
            <w:tcW w:w="2774" w:type="dxa"/>
            <w:noWrap w:val="0"/>
            <w:vAlign w:val="center"/>
          </w:tcPr>
          <w:p w14:paraId="187F9C07">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36424E78">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74D6AAFA">
            <w:pPr>
              <w:jc w:val="center"/>
              <w:rPr>
                <w:rFonts w:hint="eastAsia" w:hAnsi="宋体"/>
                <w:b/>
                <w:sz w:val="21"/>
                <w:szCs w:val="21"/>
              </w:rPr>
            </w:pPr>
            <w:r>
              <w:rPr>
                <w:rFonts w:hint="eastAsia" w:hAnsi="宋体"/>
                <w:b/>
                <w:sz w:val="21"/>
                <w:szCs w:val="21"/>
              </w:rPr>
              <w:t>产 地</w:t>
            </w:r>
          </w:p>
        </w:tc>
        <w:tc>
          <w:tcPr>
            <w:tcW w:w="1786" w:type="dxa"/>
            <w:noWrap w:val="0"/>
            <w:vAlign w:val="center"/>
          </w:tcPr>
          <w:p w14:paraId="1B440324">
            <w:pPr>
              <w:jc w:val="center"/>
              <w:rPr>
                <w:rFonts w:hint="eastAsia" w:hAnsi="宋体"/>
                <w:b/>
                <w:sz w:val="21"/>
                <w:szCs w:val="21"/>
              </w:rPr>
            </w:pPr>
            <w:r>
              <w:rPr>
                <w:rFonts w:hint="eastAsia" w:hAnsi="宋体"/>
                <w:b/>
                <w:sz w:val="21"/>
                <w:szCs w:val="21"/>
              </w:rPr>
              <w:t>型号</w:t>
            </w:r>
          </w:p>
        </w:tc>
        <w:tc>
          <w:tcPr>
            <w:tcW w:w="1559" w:type="dxa"/>
            <w:noWrap w:val="0"/>
            <w:vAlign w:val="center"/>
          </w:tcPr>
          <w:p w14:paraId="126301A5">
            <w:pPr>
              <w:jc w:val="center"/>
              <w:rPr>
                <w:rFonts w:hint="eastAsia" w:hAnsi="宋体"/>
                <w:b/>
                <w:sz w:val="21"/>
                <w:szCs w:val="21"/>
              </w:rPr>
            </w:pPr>
            <w:r>
              <w:rPr>
                <w:rFonts w:hint="eastAsia" w:hAnsi="宋体"/>
                <w:b/>
                <w:sz w:val="21"/>
                <w:szCs w:val="21"/>
              </w:rPr>
              <w:t>规格参数</w:t>
            </w:r>
          </w:p>
        </w:tc>
      </w:tr>
      <w:tr w14:paraId="23D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D2EDAA2">
            <w:pPr>
              <w:jc w:val="center"/>
              <w:rPr>
                <w:rFonts w:hint="eastAsia" w:hAnsi="宋体"/>
                <w:sz w:val="21"/>
                <w:szCs w:val="21"/>
              </w:rPr>
            </w:pPr>
          </w:p>
        </w:tc>
        <w:tc>
          <w:tcPr>
            <w:tcW w:w="2774" w:type="dxa"/>
            <w:noWrap w:val="0"/>
            <w:vAlign w:val="center"/>
          </w:tcPr>
          <w:p w14:paraId="018EF64D">
            <w:pPr>
              <w:jc w:val="center"/>
              <w:rPr>
                <w:rFonts w:hint="eastAsia" w:hAnsi="宋体"/>
                <w:sz w:val="21"/>
                <w:szCs w:val="21"/>
              </w:rPr>
            </w:pPr>
          </w:p>
        </w:tc>
        <w:tc>
          <w:tcPr>
            <w:tcW w:w="1053" w:type="dxa"/>
            <w:noWrap w:val="0"/>
            <w:vAlign w:val="center"/>
          </w:tcPr>
          <w:p w14:paraId="4D5F551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C54260C">
            <w:pPr>
              <w:jc w:val="center"/>
              <w:rPr>
                <w:rFonts w:hint="eastAsia" w:hAnsi="宋体"/>
                <w:sz w:val="21"/>
                <w:szCs w:val="21"/>
                <w:u w:val="single"/>
              </w:rPr>
            </w:pPr>
          </w:p>
        </w:tc>
        <w:tc>
          <w:tcPr>
            <w:tcW w:w="1786" w:type="dxa"/>
            <w:noWrap w:val="0"/>
            <w:vAlign w:val="center"/>
          </w:tcPr>
          <w:p w14:paraId="682EB646">
            <w:pPr>
              <w:jc w:val="center"/>
              <w:rPr>
                <w:rFonts w:hint="eastAsia" w:hAnsi="宋体"/>
                <w:sz w:val="21"/>
                <w:szCs w:val="21"/>
                <w:u w:val="single"/>
              </w:rPr>
            </w:pPr>
          </w:p>
        </w:tc>
        <w:tc>
          <w:tcPr>
            <w:tcW w:w="1559" w:type="dxa"/>
            <w:noWrap w:val="0"/>
            <w:vAlign w:val="center"/>
          </w:tcPr>
          <w:p w14:paraId="1111CF33">
            <w:pPr>
              <w:jc w:val="center"/>
              <w:rPr>
                <w:rFonts w:hint="eastAsia" w:hAnsi="宋体"/>
                <w:sz w:val="21"/>
                <w:szCs w:val="21"/>
                <w:u w:val="single"/>
              </w:rPr>
            </w:pPr>
          </w:p>
        </w:tc>
      </w:tr>
      <w:tr w14:paraId="252D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D3F1140">
            <w:pPr>
              <w:jc w:val="center"/>
              <w:rPr>
                <w:rFonts w:hint="eastAsia" w:hAnsi="宋体"/>
                <w:sz w:val="21"/>
                <w:szCs w:val="21"/>
              </w:rPr>
            </w:pPr>
          </w:p>
        </w:tc>
        <w:tc>
          <w:tcPr>
            <w:tcW w:w="2774" w:type="dxa"/>
            <w:noWrap w:val="0"/>
            <w:vAlign w:val="center"/>
          </w:tcPr>
          <w:p w14:paraId="4CF5CC3E">
            <w:pPr>
              <w:jc w:val="center"/>
              <w:rPr>
                <w:rFonts w:hint="eastAsia" w:hAnsi="宋体"/>
                <w:sz w:val="21"/>
                <w:szCs w:val="21"/>
              </w:rPr>
            </w:pPr>
          </w:p>
        </w:tc>
        <w:tc>
          <w:tcPr>
            <w:tcW w:w="1053" w:type="dxa"/>
            <w:noWrap w:val="0"/>
            <w:vAlign w:val="center"/>
          </w:tcPr>
          <w:p w14:paraId="6582B41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774163F">
            <w:pPr>
              <w:jc w:val="center"/>
              <w:rPr>
                <w:rFonts w:hint="eastAsia" w:hAnsi="宋体"/>
                <w:sz w:val="21"/>
                <w:szCs w:val="21"/>
                <w:u w:val="single"/>
              </w:rPr>
            </w:pPr>
          </w:p>
        </w:tc>
        <w:tc>
          <w:tcPr>
            <w:tcW w:w="1786" w:type="dxa"/>
            <w:noWrap w:val="0"/>
            <w:vAlign w:val="center"/>
          </w:tcPr>
          <w:p w14:paraId="3948B26D">
            <w:pPr>
              <w:jc w:val="center"/>
              <w:rPr>
                <w:rFonts w:hint="eastAsia" w:hAnsi="宋体"/>
                <w:sz w:val="21"/>
                <w:szCs w:val="21"/>
                <w:u w:val="single"/>
              </w:rPr>
            </w:pPr>
          </w:p>
        </w:tc>
        <w:tc>
          <w:tcPr>
            <w:tcW w:w="1559" w:type="dxa"/>
            <w:noWrap w:val="0"/>
            <w:vAlign w:val="center"/>
          </w:tcPr>
          <w:p w14:paraId="0C3D578B">
            <w:pPr>
              <w:jc w:val="center"/>
              <w:rPr>
                <w:rFonts w:hint="eastAsia" w:hAnsi="宋体"/>
                <w:sz w:val="21"/>
                <w:szCs w:val="21"/>
                <w:u w:val="single"/>
              </w:rPr>
            </w:pPr>
          </w:p>
        </w:tc>
      </w:tr>
      <w:tr w14:paraId="3E8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4B66532">
            <w:pPr>
              <w:jc w:val="center"/>
              <w:rPr>
                <w:rFonts w:hint="eastAsia" w:hAnsi="宋体"/>
                <w:sz w:val="21"/>
                <w:szCs w:val="21"/>
              </w:rPr>
            </w:pPr>
          </w:p>
        </w:tc>
        <w:tc>
          <w:tcPr>
            <w:tcW w:w="2774" w:type="dxa"/>
            <w:noWrap w:val="0"/>
            <w:vAlign w:val="center"/>
          </w:tcPr>
          <w:p w14:paraId="5C06573C">
            <w:pPr>
              <w:jc w:val="center"/>
              <w:rPr>
                <w:rFonts w:hint="eastAsia" w:hAnsi="宋体"/>
                <w:sz w:val="21"/>
                <w:szCs w:val="21"/>
              </w:rPr>
            </w:pPr>
          </w:p>
        </w:tc>
        <w:tc>
          <w:tcPr>
            <w:tcW w:w="1053" w:type="dxa"/>
            <w:noWrap w:val="0"/>
            <w:vAlign w:val="center"/>
          </w:tcPr>
          <w:p w14:paraId="072E54F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B75ECD7">
            <w:pPr>
              <w:jc w:val="center"/>
              <w:rPr>
                <w:rFonts w:hint="eastAsia" w:hAnsi="宋体"/>
                <w:sz w:val="21"/>
                <w:szCs w:val="21"/>
                <w:u w:val="single"/>
              </w:rPr>
            </w:pPr>
          </w:p>
        </w:tc>
        <w:tc>
          <w:tcPr>
            <w:tcW w:w="1786" w:type="dxa"/>
            <w:noWrap w:val="0"/>
            <w:vAlign w:val="center"/>
          </w:tcPr>
          <w:p w14:paraId="79EDF068">
            <w:pPr>
              <w:jc w:val="center"/>
              <w:rPr>
                <w:rFonts w:hint="eastAsia" w:hAnsi="宋体"/>
                <w:sz w:val="21"/>
                <w:szCs w:val="21"/>
                <w:u w:val="single"/>
              </w:rPr>
            </w:pPr>
          </w:p>
        </w:tc>
        <w:tc>
          <w:tcPr>
            <w:tcW w:w="1559" w:type="dxa"/>
            <w:noWrap w:val="0"/>
            <w:vAlign w:val="center"/>
          </w:tcPr>
          <w:p w14:paraId="6D539B8D">
            <w:pPr>
              <w:jc w:val="center"/>
              <w:rPr>
                <w:rFonts w:hint="eastAsia" w:hAnsi="宋体"/>
                <w:sz w:val="21"/>
                <w:szCs w:val="21"/>
                <w:u w:val="single"/>
              </w:rPr>
            </w:pPr>
          </w:p>
        </w:tc>
      </w:tr>
      <w:tr w14:paraId="396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4ADD88">
            <w:pPr>
              <w:jc w:val="center"/>
              <w:rPr>
                <w:rFonts w:hint="eastAsia" w:hAnsi="宋体"/>
                <w:sz w:val="21"/>
                <w:szCs w:val="21"/>
              </w:rPr>
            </w:pPr>
          </w:p>
        </w:tc>
        <w:tc>
          <w:tcPr>
            <w:tcW w:w="2774" w:type="dxa"/>
            <w:noWrap w:val="0"/>
            <w:vAlign w:val="center"/>
          </w:tcPr>
          <w:p w14:paraId="70065620">
            <w:pPr>
              <w:jc w:val="center"/>
              <w:rPr>
                <w:rFonts w:hint="eastAsia" w:hAnsi="宋体"/>
                <w:sz w:val="21"/>
                <w:szCs w:val="21"/>
              </w:rPr>
            </w:pPr>
          </w:p>
        </w:tc>
        <w:tc>
          <w:tcPr>
            <w:tcW w:w="1053" w:type="dxa"/>
            <w:noWrap w:val="0"/>
            <w:vAlign w:val="center"/>
          </w:tcPr>
          <w:p w14:paraId="0EB78D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F522C9">
            <w:pPr>
              <w:jc w:val="center"/>
              <w:rPr>
                <w:rFonts w:hint="eastAsia" w:hAnsi="宋体"/>
                <w:sz w:val="21"/>
                <w:szCs w:val="21"/>
                <w:u w:val="single"/>
              </w:rPr>
            </w:pPr>
          </w:p>
        </w:tc>
        <w:tc>
          <w:tcPr>
            <w:tcW w:w="1786" w:type="dxa"/>
            <w:noWrap w:val="0"/>
            <w:vAlign w:val="center"/>
          </w:tcPr>
          <w:p w14:paraId="7ADE6627">
            <w:pPr>
              <w:jc w:val="center"/>
              <w:rPr>
                <w:rFonts w:hint="eastAsia" w:hAnsi="宋体"/>
                <w:sz w:val="21"/>
                <w:szCs w:val="21"/>
                <w:u w:val="single"/>
              </w:rPr>
            </w:pPr>
          </w:p>
        </w:tc>
        <w:tc>
          <w:tcPr>
            <w:tcW w:w="1559" w:type="dxa"/>
            <w:noWrap w:val="0"/>
            <w:vAlign w:val="center"/>
          </w:tcPr>
          <w:p w14:paraId="3F6711AC">
            <w:pPr>
              <w:jc w:val="center"/>
              <w:rPr>
                <w:rFonts w:hint="eastAsia" w:hAnsi="宋体"/>
                <w:sz w:val="21"/>
                <w:szCs w:val="21"/>
                <w:u w:val="single"/>
              </w:rPr>
            </w:pPr>
          </w:p>
        </w:tc>
      </w:tr>
      <w:tr w14:paraId="26F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E1ECC10">
            <w:pPr>
              <w:jc w:val="center"/>
              <w:rPr>
                <w:rFonts w:hint="eastAsia" w:hAnsi="宋体"/>
                <w:sz w:val="21"/>
                <w:szCs w:val="21"/>
              </w:rPr>
            </w:pPr>
          </w:p>
        </w:tc>
        <w:tc>
          <w:tcPr>
            <w:tcW w:w="2774" w:type="dxa"/>
            <w:noWrap w:val="0"/>
            <w:vAlign w:val="center"/>
          </w:tcPr>
          <w:p w14:paraId="1F10E7D1">
            <w:pPr>
              <w:jc w:val="center"/>
              <w:rPr>
                <w:rFonts w:hint="eastAsia" w:hAnsi="宋体"/>
                <w:sz w:val="21"/>
                <w:szCs w:val="21"/>
              </w:rPr>
            </w:pPr>
          </w:p>
        </w:tc>
        <w:tc>
          <w:tcPr>
            <w:tcW w:w="1053" w:type="dxa"/>
            <w:noWrap w:val="0"/>
            <w:vAlign w:val="center"/>
          </w:tcPr>
          <w:p w14:paraId="62D0C0F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02C93D8">
            <w:pPr>
              <w:jc w:val="center"/>
              <w:rPr>
                <w:rFonts w:hint="eastAsia" w:hAnsi="宋体"/>
                <w:sz w:val="21"/>
                <w:szCs w:val="21"/>
                <w:u w:val="single"/>
              </w:rPr>
            </w:pPr>
          </w:p>
        </w:tc>
        <w:tc>
          <w:tcPr>
            <w:tcW w:w="1786" w:type="dxa"/>
            <w:noWrap w:val="0"/>
            <w:vAlign w:val="center"/>
          </w:tcPr>
          <w:p w14:paraId="583B5BC6">
            <w:pPr>
              <w:jc w:val="center"/>
              <w:rPr>
                <w:rFonts w:hint="eastAsia" w:hAnsi="宋体"/>
                <w:sz w:val="21"/>
                <w:szCs w:val="21"/>
                <w:u w:val="single"/>
              </w:rPr>
            </w:pPr>
          </w:p>
        </w:tc>
        <w:tc>
          <w:tcPr>
            <w:tcW w:w="1559" w:type="dxa"/>
            <w:noWrap w:val="0"/>
            <w:vAlign w:val="center"/>
          </w:tcPr>
          <w:p w14:paraId="0088C7A2">
            <w:pPr>
              <w:jc w:val="center"/>
              <w:rPr>
                <w:rFonts w:hint="eastAsia" w:hAnsi="宋体"/>
                <w:sz w:val="21"/>
                <w:szCs w:val="21"/>
                <w:u w:val="single"/>
              </w:rPr>
            </w:pPr>
          </w:p>
        </w:tc>
      </w:tr>
      <w:tr w14:paraId="161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50647E9">
            <w:pPr>
              <w:jc w:val="center"/>
              <w:rPr>
                <w:rFonts w:hint="eastAsia" w:hAnsi="宋体"/>
                <w:sz w:val="21"/>
                <w:szCs w:val="21"/>
              </w:rPr>
            </w:pPr>
          </w:p>
        </w:tc>
        <w:tc>
          <w:tcPr>
            <w:tcW w:w="2774" w:type="dxa"/>
            <w:noWrap w:val="0"/>
            <w:vAlign w:val="center"/>
          </w:tcPr>
          <w:p w14:paraId="05AEDF71">
            <w:pPr>
              <w:jc w:val="center"/>
              <w:rPr>
                <w:rFonts w:hint="eastAsia" w:hAnsi="宋体"/>
                <w:sz w:val="21"/>
                <w:szCs w:val="21"/>
              </w:rPr>
            </w:pPr>
          </w:p>
        </w:tc>
        <w:tc>
          <w:tcPr>
            <w:tcW w:w="1053" w:type="dxa"/>
            <w:noWrap w:val="0"/>
            <w:vAlign w:val="center"/>
          </w:tcPr>
          <w:p w14:paraId="2EC7B6E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393CA3D">
            <w:pPr>
              <w:jc w:val="center"/>
              <w:rPr>
                <w:rFonts w:hint="eastAsia" w:hAnsi="宋体"/>
                <w:sz w:val="21"/>
                <w:szCs w:val="21"/>
                <w:u w:val="single"/>
              </w:rPr>
            </w:pPr>
          </w:p>
        </w:tc>
        <w:tc>
          <w:tcPr>
            <w:tcW w:w="1786" w:type="dxa"/>
            <w:noWrap w:val="0"/>
            <w:vAlign w:val="center"/>
          </w:tcPr>
          <w:p w14:paraId="49A69284">
            <w:pPr>
              <w:jc w:val="center"/>
              <w:rPr>
                <w:rFonts w:hint="eastAsia" w:hAnsi="宋体"/>
                <w:sz w:val="21"/>
                <w:szCs w:val="21"/>
                <w:u w:val="single"/>
              </w:rPr>
            </w:pPr>
          </w:p>
        </w:tc>
        <w:tc>
          <w:tcPr>
            <w:tcW w:w="1559" w:type="dxa"/>
            <w:noWrap w:val="0"/>
            <w:vAlign w:val="center"/>
          </w:tcPr>
          <w:p w14:paraId="59ABC73E">
            <w:pPr>
              <w:jc w:val="center"/>
              <w:rPr>
                <w:rFonts w:hint="eastAsia" w:hAnsi="宋体"/>
                <w:sz w:val="21"/>
                <w:szCs w:val="21"/>
                <w:u w:val="single"/>
              </w:rPr>
            </w:pPr>
          </w:p>
        </w:tc>
      </w:tr>
      <w:tr w14:paraId="60C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72D53D">
            <w:pPr>
              <w:jc w:val="center"/>
              <w:rPr>
                <w:rFonts w:hint="eastAsia" w:hAnsi="宋体"/>
                <w:sz w:val="21"/>
                <w:szCs w:val="21"/>
              </w:rPr>
            </w:pPr>
          </w:p>
        </w:tc>
        <w:tc>
          <w:tcPr>
            <w:tcW w:w="2774" w:type="dxa"/>
            <w:noWrap w:val="0"/>
            <w:vAlign w:val="center"/>
          </w:tcPr>
          <w:p w14:paraId="7BB91985">
            <w:pPr>
              <w:jc w:val="center"/>
              <w:rPr>
                <w:rFonts w:hint="eastAsia" w:hAnsi="宋体"/>
                <w:sz w:val="21"/>
                <w:szCs w:val="21"/>
              </w:rPr>
            </w:pPr>
          </w:p>
        </w:tc>
        <w:tc>
          <w:tcPr>
            <w:tcW w:w="1053" w:type="dxa"/>
            <w:noWrap w:val="0"/>
            <w:vAlign w:val="center"/>
          </w:tcPr>
          <w:p w14:paraId="76F7F34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6FE460">
            <w:pPr>
              <w:jc w:val="center"/>
              <w:rPr>
                <w:rFonts w:hint="eastAsia" w:hAnsi="宋体"/>
                <w:sz w:val="21"/>
                <w:szCs w:val="21"/>
                <w:u w:val="single"/>
              </w:rPr>
            </w:pPr>
          </w:p>
        </w:tc>
        <w:tc>
          <w:tcPr>
            <w:tcW w:w="1786" w:type="dxa"/>
            <w:noWrap w:val="0"/>
            <w:vAlign w:val="center"/>
          </w:tcPr>
          <w:p w14:paraId="01DA066C">
            <w:pPr>
              <w:jc w:val="center"/>
              <w:rPr>
                <w:rFonts w:hint="eastAsia" w:hAnsi="宋体"/>
                <w:sz w:val="21"/>
                <w:szCs w:val="21"/>
                <w:u w:val="single"/>
              </w:rPr>
            </w:pPr>
          </w:p>
        </w:tc>
        <w:tc>
          <w:tcPr>
            <w:tcW w:w="1559" w:type="dxa"/>
            <w:noWrap w:val="0"/>
            <w:vAlign w:val="center"/>
          </w:tcPr>
          <w:p w14:paraId="58DF8182">
            <w:pPr>
              <w:jc w:val="center"/>
              <w:rPr>
                <w:rFonts w:hint="eastAsia" w:hAnsi="宋体"/>
                <w:sz w:val="21"/>
                <w:szCs w:val="21"/>
                <w:u w:val="single"/>
              </w:rPr>
            </w:pPr>
          </w:p>
        </w:tc>
      </w:tr>
      <w:tr w14:paraId="1A0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5C9210">
            <w:pPr>
              <w:jc w:val="center"/>
              <w:rPr>
                <w:rFonts w:hint="eastAsia" w:hAnsi="宋体"/>
                <w:sz w:val="21"/>
                <w:szCs w:val="21"/>
              </w:rPr>
            </w:pPr>
          </w:p>
        </w:tc>
        <w:tc>
          <w:tcPr>
            <w:tcW w:w="2774" w:type="dxa"/>
            <w:noWrap w:val="0"/>
            <w:vAlign w:val="center"/>
          </w:tcPr>
          <w:p w14:paraId="73C976BB">
            <w:pPr>
              <w:jc w:val="center"/>
              <w:rPr>
                <w:rFonts w:hint="eastAsia" w:hAnsi="宋体"/>
                <w:sz w:val="21"/>
                <w:szCs w:val="21"/>
              </w:rPr>
            </w:pPr>
          </w:p>
        </w:tc>
        <w:tc>
          <w:tcPr>
            <w:tcW w:w="1053" w:type="dxa"/>
            <w:noWrap w:val="0"/>
            <w:vAlign w:val="center"/>
          </w:tcPr>
          <w:p w14:paraId="19056BA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8167AE2">
            <w:pPr>
              <w:jc w:val="center"/>
              <w:rPr>
                <w:rFonts w:hint="eastAsia" w:hAnsi="宋体"/>
                <w:sz w:val="21"/>
                <w:szCs w:val="21"/>
                <w:u w:val="single"/>
              </w:rPr>
            </w:pPr>
          </w:p>
        </w:tc>
        <w:tc>
          <w:tcPr>
            <w:tcW w:w="1786" w:type="dxa"/>
            <w:noWrap w:val="0"/>
            <w:vAlign w:val="center"/>
          </w:tcPr>
          <w:p w14:paraId="29899B8C">
            <w:pPr>
              <w:jc w:val="center"/>
              <w:rPr>
                <w:rFonts w:hint="eastAsia" w:hAnsi="宋体"/>
                <w:sz w:val="21"/>
                <w:szCs w:val="21"/>
                <w:u w:val="single"/>
              </w:rPr>
            </w:pPr>
          </w:p>
        </w:tc>
        <w:tc>
          <w:tcPr>
            <w:tcW w:w="1559" w:type="dxa"/>
            <w:noWrap w:val="0"/>
            <w:vAlign w:val="center"/>
          </w:tcPr>
          <w:p w14:paraId="6CFF41FF">
            <w:pPr>
              <w:jc w:val="center"/>
              <w:rPr>
                <w:rFonts w:hint="eastAsia" w:hAnsi="宋体"/>
                <w:sz w:val="21"/>
                <w:szCs w:val="21"/>
                <w:u w:val="single"/>
              </w:rPr>
            </w:pPr>
          </w:p>
        </w:tc>
      </w:tr>
      <w:tr w14:paraId="429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33FAA48">
            <w:pPr>
              <w:jc w:val="center"/>
              <w:rPr>
                <w:rFonts w:hint="eastAsia" w:hAnsi="宋体"/>
                <w:sz w:val="21"/>
                <w:szCs w:val="21"/>
              </w:rPr>
            </w:pPr>
          </w:p>
        </w:tc>
        <w:tc>
          <w:tcPr>
            <w:tcW w:w="2774" w:type="dxa"/>
            <w:noWrap w:val="0"/>
            <w:vAlign w:val="center"/>
          </w:tcPr>
          <w:p w14:paraId="6D8C18AF">
            <w:pPr>
              <w:jc w:val="center"/>
              <w:rPr>
                <w:rFonts w:hint="eastAsia" w:hAnsi="宋体"/>
                <w:sz w:val="21"/>
                <w:szCs w:val="21"/>
              </w:rPr>
            </w:pPr>
          </w:p>
        </w:tc>
        <w:tc>
          <w:tcPr>
            <w:tcW w:w="1053" w:type="dxa"/>
            <w:noWrap w:val="0"/>
            <w:vAlign w:val="center"/>
          </w:tcPr>
          <w:p w14:paraId="6A889C3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E6ECCC">
            <w:pPr>
              <w:jc w:val="center"/>
              <w:rPr>
                <w:rFonts w:hint="eastAsia" w:hAnsi="宋体"/>
                <w:sz w:val="21"/>
                <w:szCs w:val="21"/>
                <w:u w:val="single"/>
              </w:rPr>
            </w:pPr>
          </w:p>
        </w:tc>
        <w:tc>
          <w:tcPr>
            <w:tcW w:w="1786" w:type="dxa"/>
            <w:noWrap w:val="0"/>
            <w:vAlign w:val="center"/>
          </w:tcPr>
          <w:p w14:paraId="681527BB">
            <w:pPr>
              <w:jc w:val="center"/>
              <w:rPr>
                <w:rFonts w:hint="eastAsia" w:hAnsi="宋体"/>
                <w:sz w:val="21"/>
                <w:szCs w:val="21"/>
                <w:u w:val="single"/>
              </w:rPr>
            </w:pPr>
          </w:p>
        </w:tc>
        <w:tc>
          <w:tcPr>
            <w:tcW w:w="1559" w:type="dxa"/>
            <w:noWrap w:val="0"/>
            <w:vAlign w:val="center"/>
          </w:tcPr>
          <w:p w14:paraId="74A08AA3">
            <w:pPr>
              <w:jc w:val="center"/>
              <w:rPr>
                <w:rFonts w:hint="eastAsia" w:hAnsi="宋体"/>
                <w:sz w:val="21"/>
                <w:szCs w:val="21"/>
                <w:u w:val="single"/>
              </w:rPr>
            </w:pPr>
          </w:p>
        </w:tc>
      </w:tr>
      <w:tr w14:paraId="5B0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216E15">
            <w:pPr>
              <w:jc w:val="center"/>
              <w:rPr>
                <w:rFonts w:hint="eastAsia" w:hAnsi="宋体"/>
                <w:sz w:val="21"/>
                <w:szCs w:val="21"/>
              </w:rPr>
            </w:pPr>
          </w:p>
        </w:tc>
        <w:tc>
          <w:tcPr>
            <w:tcW w:w="2774" w:type="dxa"/>
            <w:noWrap w:val="0"/>
            <w:vAlign w:val="center"/>
          </w:tcPr>
          <w:p w14:paraId="0176EF39">
            <w:pPr>
              <w:jc w:val="center"/>
              <w:rPr>
                <w:rFonts w:hint="eastAsia" w:hAnsi="宋体"/>
                <w:sz w:val="21"/>
                <w:szCs w:val="21"/>
              </w:rPr>
            </w:pPr>
          </w:p>
        </w:tc>
        <w:tc>
          <w:tcPr>
            <w:tcW w:w="1053" w:type="dxa"/>
            <w:noWrap w:val="0"/>
            <w:vAlign w:val="center"/>
          </w:tcPr>
          <w:p w14:paraId="4EB2CCD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BE975C">
            <w:pPr>
              <w:jc w:val="center"/>
              <w:rPr>
                <w:rFonts w:hint="eastAsia" w:hAnsi="宋体"/>
                <w:sz w:val="21"/>
                <w:szCs w:val="21"/>
                <w:u w:val="single"/>
              </w:rPr>
            </w:pPr>
          </w:p>
        </w:tc>
        <w:tc>
          <w:tcPr>
            <w:tcW w:w="1786" w:type="dxa"/>
            <w:noWrap w:val="0"/>
            <w:vAlign w:val="center"/>
          </w:tcPr>
          <w:p w14:paraId="49D1674C">
            <w:pPr>
              <w:jc w:val="center"/>
              <w:rPr>
                <w:rFonts w:hint="eastAsia" w:hAnsi="宋体"/>
                <w:sz w:val="21"/>
                <w:szCs w:val="21"/>
                <w:u w:val="single"/>
              </w:rPr>
            </w:pPr>
          </w:p>
        </w:tc>
        <w:tc>
          <w:tcPr>
            <w:tcW w:w="1559" w:type="dxa"/>
            <w:noWrap w:val="0"/>
            <w:vAlign w:val="center"/>
          </w:tcPr>
          <w:p w14:paraId="6A25C018">
            <w:pPr>
              <w:jc w:val="center"/>
              <w:rPr>
                <w:rFonts w:hint="eastAsia" w:hAnsi="宋体"/>
                <w:sz w:val="21"/>
                <w:szCs w:val="21"/>
                <w:u w:val="single"/>
              </w:rPr>
            </w:pPr>
          </w:p>
        </w:tc>
      </w:tr>
      <w:tr w14:paraId="64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04FFB68">
            <w:pPr>
              <w:jc w:val="center"/>
              <w:rPr>
                <w:rFonts w:hint="eastAsia" w:hAnsi="宋体"/>
                <w:sz w:val="21"/>
                <w:szCs w:val="21"/>
              </w:rPr>
            </w:pPr>
          </w:p>
        </w:tc>
        <w:tc>
          <w:tcPr>
            <w:tcW w:w="2774" w:type="dxa"/>
            <w:noWrap w:val="0"/>
            <w:vAlign w:val="center"/>
          </w:tcPr>
          <w:p w14:paraId="4468EB56">
            <w:pPr>
              <w:jc w:val="center"/>
              <w:rPr>
                <w:rFonts w:hint="eastAsia" w:hAnsi="宋体"/>
                <w:sz w:val="21"/>
                <w:szCs w:val="21"/>
              </w:rPr>
            </w:pPr>
          </w:p>
        </w:tc>
        <w:tc>
          <w:tcPr>
            <w:tcW w:w="1053" w:type="dxa"/>
            <w:noWrap w:val="0"/>
            <w:vAlign w:val="center"/>
          </w:tcPr>
          <w:p w14:paraId="64F39A6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21DFF44">
            <w:pPr>
              <w:jc w:val="center"/>
              <w:rPr>
                <w:rFonts w:hint="eastAsia" w:hAnsi="宋体"/>
                <w:sz w:val="21"/>
                <w:szCs w:val="21"/>
                <w:u w:val="single"/>
              </w:rPr>
            </w:pPr>
          </w:p>
        </w:tc>
        <w:tc>
          <w:tcPr>
            <w:tcW w:w="1786" w:type="dxa"/>
            <w:noWrap w:val="0"/>
            <w:vAlign w:val="center"/>
          </w:tcPr>
          <w:p w14:paraId="0E5DA0A7">
            <w:pPr>
              <w:jc w:val="center"/>
              <w:rPr>
                <w:rFonts w:hint="eastAsia" w:hAnsi="宋体"/>
                <w:sz w:val="21"/>
                <w:szCs w:val="21"/>
                <w:u w:val="single"/>
              </w:rPr>
            </w:pPr>
          </w:p>
        </w:tc>
        <w:tc>
          <w:tcPr>
            <w:tcW w:w="1559" w:type="dxa"/>
            <w:noWrap w:val="0"/>
            <w:vAlign w:val="center"/>
          </w:tcPr>
          <w:p w14:paraId="26182412">
            <w:pPr>
              <w:jc w:val="center"/>
              <w:rPr>
                <w:rFonts w:hint="eastAsia" w:hAnsi="宋体"/>
                <w:sz w:val="21"/>
                <w:szCs w:val="21"/>
                <w:u w:val="single"/>
              </w:rPr>
            </w:pPr>
          </w:p>
        </w:tc>
      </w:tr>
      <w:tr w14:paraId="259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66E898F">
            <w:pPr>
              <w:jc w:val="center"/>
              <w:rPr>
                <w:rFonts w:hint="eastAsia" w:hAnsi="宋体"/>
                <w:sz w:val="21"/>
                <w:szCs w:val="21"/>
              </w:rPr>
            </w:pPr>
          </w:p>
        </w:tc>
        <w:tc>
          <w:tcPr>
            <w:tcW w:w="2774" w:type="dxa"/>
            <w:noWrap w:val="0"/>
            <w:vAlign w:val="center"/>
          </w:tcPr>
          <w:p w14:paraId="627E19D6">
            <w:pPr>
              <w:jc w:val="center"/>
              <w:rPr>
                <w:rFonts w:hint="eastAsia" w:hAnsi="宋体"/>
                <w:sz w:val="21"/>
                <w:szCs w:val="21"/>
              </w:rPr>
            </w:pPr>
          </w:p>
        </w:tc>
        <w:tc>
          <w:tcPr>
            <w:tcW w:w="1053" w:type="dxa"/>
            <w:noWrap w:val="0"/>
            <w:vAlign w:val="center"/>
          </w:tcPr>
          <w:p w14:paraId="3747506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774B92A">
            <w:pPr>
              <w:jc w:val="center"/>
              <w:rPr>
                <w:rFonts w:hint="eastAsia" w:hAnsi="宋体"/>
                <w:sz w:val="21"/>
                <w:szCs w:val="21"/>
                <w:u w:val="single"/>
              </w:rPr>
            </w:pPr>
          </w:p>
        </w:tc>
        <w:tc>
          <w:tcPr>
            <w:tcW w:w="1786" w:type="dxa"/>
            <w:noWrap w:val="0"/>
            <w:vAlign w:val="center"/>
          </w:tcPr>
          <w:p w14:paraId="5E683A9A">
            <w:pPr>
              <w:jc w:val="center"/>
              <w:rPr>
                <w:rFonts w:hint="eastAsia" w:hAnsi="宋体"/>
                <w:sz w:val="21"/>
                <w:szCs w:val="21"/>
                <w:u w:val="single"/>
              </w:rPr>
            </w:pPr>
          </w:p>
        </w:tc>
        <w:tc>
          <w:tcPr>
            <w:tcW w:w="1559" w:type="dxa"/>
            <w:noWrap w:val="0"/>
            <w:vAlign w:val="center"/>
          </w:tcPr>
          <w:p w14:paraId="201524E7">
            <w:pPr>
              <w:jc w:val="center"/>
              <w:rPr>
                <w:rFonts w:hint="eastAsia" w:hAnsi="宋体"/>
                <w:sz w:val="21"/>
                <w:szCs w:val="21"/>
                <w:u w:val="single"/>
              </w:rPr>
            </w:pPr>
          </w:p>
        </w:tc>
      </w:tr>
      <w:tr w14:paraId="1B6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5E0B172">
            <w:pPr>
              <w:jc w:val="center"/>
              <w:rPr>
                <w:rFonts w:hint="eastAsia" w:hAnsi="宋体"/>
                <w:sz w:val="21"/>
                <w:szCs w:val="21"/>
              </w:rPr>
            </w:pPr>
          </w:p>
        </w:tc>
        <w:tc>
          <w:tcPr>
            <w:tcW w:w="2774" w:type="dxa"/>
            <w:noWrap w:val="0"/>
            <w:vAlign w:val="center"/>
          </w:tcPr>
          <w:p w14:paraId="2530E31A">
            <w:pPr>
              <w:jc w:val="center"/>
              <w:rPr>
                <w:rFonts w:hint="eastAsia" w:hAnsi="宋体"/>
                <w:sz w:val="21"/>
                <w:szCs w:val="21"/>
              </w:rPr>
            </w:pPr>
          </w:p>
        </w:tc>
        <w:tc>
          <w:tcPr>
            <w:tcW w:w="1053" w:type="dxa"/>
            <w:noWrap w:val="0"/>
            <w:vAlign w:val="center"/>
          </w:tcPr>
          <w:p w14:paraId="3922E95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9A3B38">
            <w:pPr>
              <w:jc w:val="center"/>
              <w:rPr>
                <w:rFonts w:hint="eastAsia" w:hAnsi="宋体"/>
                <w:sz w:val="21"/>
                <w:szCs w:val="21"/>
                <w:u w:val="single"/>
              </w:rPr>
            </w:pPr>
          </w:p>
        </w:tc>
        <w:tc>
          <w:tcPr>
            <w:tcW w:w="1786" w:type="dxa"/>
            <w:noWrap w:val="0"/>
            <w:vAlign w:val="center"/>
          </w:tcPr>
          <w:p w14:paraId="36DCFB49">
            <w:pPr>
              <w:jc w:val="center"/>
              <w:rPr>
                <w:rFonts w:hint="eastAsia" w:hAnsi="宋体"/>
                <w:sz w:val="21"/>
                <w:szCs w:val="21"/>
                <w:u w:val="single"/>
              </w:rPr>
            </w:pPr>
          </w:p>
        </w:tc>
        <w:tc>
          <w:tcPr>
            <w:tcW w:w="1559" w:type="dxa"/>
            <w:noWrap w:val="0"/>
            <w:vAlign w:val="center"/>
          </w:tcPr>
          <w:p w14:paraId="1AE140DB">
            <w:pPr>
              <w:jc w:val="center"/>
              <w:rPr>
                <w:rFonts w:hint="eastAsia" w:hAnsi="宋体"/>
                <w:sz w:val="21"/>
                <w:szCs w:val="21"/>
                <w:u w:val="single"/>
              </w:rPr>
            </w:pPr>
          </w:p>
        </w:tc>
      </w:tr>
      <w:tr w14:paraId="296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FF0C81B">
            <w:pPr>
              <w:jc w:val="center"/>
              <w:rPr>
                <w:rFonts w:hint="eastAsia" w:hAnsi="宋体"/>
                <w:sz w:val="21"/>
                <w:szCs w:val="21"/>
              </w:rPr>
            </w:pPr>
          </w:p>
        </w:tc>
        <w:tc>
          <w:tcPr>
            <w:tcW w:w="2774" w:type="dxa"/>
            <w:noWrap w:val="0"/>
            <w:vAlign w:val="center"/>
          </w:tcPr>
          <w:p w14:paraId="4F78B8C0">
            <w:pPr>
              <w:jc w:val="center"/>
              <w:rPr>
                <w:rFonts w:hint="eastAsia" w:hAnsi="宋体"/>
                <w:sz w:val="21"/>
                <w:szCs w:val="21"/>
              </w:rPr>
            </w:pPr>
          </w:p>
        </w:tc>
        <w:tc>
          <w:tcPr>
            <w:tcW w:w="1053" w:type="dxa"/>
            <w:noWrap w:val="0"/>
            <w:vAlign w:val="center"/>
          </w:tcPr>
          <w:p w14:paraId="1F4D1DD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5A4E508">
            <w:pPr>
              <w:jc w:val="center"/>
              <w:rPr>
                <w:rFonts w:hint="eastAsia" w:hAnsi="宋体"/>
                <w:sz w:val="21"/>
                <w:szCs w:val="21"/>
                <w:u w:val="single"/>
              </w:rPr>
            </w:pPr>
          </w:p>
        </w:tc>
        <w:tc>
          <w:tcPr>
            <w:tcW w:w="1786" w:type="dxa"/>
            <w:noWrap w:val="0"/>
            <w:vAlign w:val="center"/>
          </w:tcPr>
          <w:p w14:paraId="504CED17">
            <w:pPr>
              <w:jc w:val="center"/>
              <w:rPr>
                <w:rFonts w:hint="eastAsia" w:hAnsi="宋体"/>
                <w:sz w:val="21"/>
                <w:szCs w:val="21"/>
                <w:u w:val="single"/>
              </w:rPr>
            </w:pPr>
          </w:p>
        </w:tc>
        <w:tc>
          <w:tcPr>
            <w:tcW w:w="1559" w:type="dxa"/>
            <w:noWrap w:val="0"/>
            <w:vAlign w:val="center"/>
          </w:tcPr>
          <w:p w14:paraId="0D738FBA">
            <w:pPr>
              <w:jc w:val="center"/>
              <w:rPr>
                <w:rFonts w:hint="eastAsia" w:hAnsi="宋体"/>
                <w:sz w:val="21"/>
                <w:szCs w:val="21"/>
                <w:u w:val="single"/>
              </w:rPr>
            </w:pPr>
          </w:p>
        </w:tc>
      </w:tr>
      <w:tr w14:paraId="74B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04906EB">
            <w:pPr>
              <w:jc w:val="center"/>
              <w:rPr>
                <w:rFonts w:hint="eastAsia" w:hAnsi="宋体"/>
                <w:sz w:val="21"/>
                <w:szCs w:val="21"/>
              </w:rPr>
            </w:pPr>
          </w:p>
        </w:tc>
        <w:tc>
          <w:tcPr>
            <w:tcW w:w="2774" w:type="dxa"/>
            <w:noWrap w:val="0"/>
            <w:vAlign w:val="center"/>
          </w:tcPr>
          <w:p w14:paraId="65F44486">
            <w:pPr>
              <w:jc w:val="center"/>
              <w:rPr>
                <w:rFonts w:hint="eastAsia" w:hAnsi="宋体"/>
                <w:sz w:val="21"/>
                <w:szCs w:val="21"/>
              </w:rPr>
            </w:pPr>
          </w:p>
        </w:tc>
        <w:tc>
          <w:tcPr>
            <w:tcW w:w="1053" w:type="dxa"/>
            <w:noWrap w:val="0"/>
            <w:vAlign w:val="center"/>
          </w:tcPr>
          <w:p w14:paraId="7E6AAC3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036F96">
            <w:pPr>
              <w:jc w:val="center"/>
              <w:rPr>
                <w:rFonts w:hint="eastAsia" w:hAnsi="宋体"/>
                <w:sz w:val="21"/>
                <w:szCs w:val="21"/>
                <w:u w:val="single"/>
              </w:rPr>
            </w:pPr>
          </w:p>
        </w:tc>
        <w:tc>
          <w:tcPr>
            <w:tcW w:w="1786" w:type="dxa"/>
            <w:noWrap w:val="0"/>
            <w:vAlign w:val="center"/>
          </w:tcPr>
          <w:p w14:paraId="16CA4D11">
            <w:pPr>
              <w:jc w:val="center"/>
              <w:rPr>
                <w:rFonts w:hint="eastAsia" w:hAnsi="宋体"/>
                <w:sz w:val="21"/>
                <w:szCs w:val="21"/>
                <w:u w:val="single"/>
              </w:rPr>
            </w:pPr>
          </w:p>
        </w:tc>
        <w:tc>
          <w:tcPr>
            <w:tcW w:w="1559" w:type="dxa"/>
            <w:noWrap w:val="0"/>
            <w:vAlign w:val="center"/>
          </w:tcPr>
          <w:p w14:paraId="3E5C8833">
            <w:pPr>
              <w:jc w:val="center"/>
              <w:rPr>
                <w:rFonts w:hint="eastAsia" w:hAnsi="宋体"/>
                <w:sz w:val="21"/>
                <w:szCs w:val="21"/>
                <w:u w:val="single"/>
              </w:rPr>
            </w:pPr>
          </w:p>
        </w:tc>
      </w:tr>
      <w:tr w14:paraId="5BFF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7775AF9">
            <w:pPr>
              <w:jc w:val="center"/>
              <w:rPr>
                <w:rFonts w:hint="eastAsia" w:hAnsi="宋体"/>
                <w:sz w:val="21"/>
                <w:szCs w:val="21"/>
              </w:rPr>
            </w:pPr>
          </w:p>
        </w:tc>
        <w:tc>
          <w:tcPr>
            <w:tcW w:w="2774" w:type="dxa"/>
            <w:noWrap w:val="0"/>
            <w:vAlign w:val="center"/>
          </w:tcPr>
          <w:p w14:paraId="2A961A8B">
            <w:pPr>
              <w:jc w:val="center"/>
              <w:rPr>
                <w:rFonts w:hint="eastAsia" w:hAnsi="宋体"/>
                <w:sz w:val="21"/>
                <w:szCs w:val="21"/>
              </w:rPr>
            </w:pPr>
          </w:p>
        </w:tc>
        <w:tc>
          <w:tcPr>
            <w:tcW w:w="1053" w:type="dxa"/>
            <w:noWrap w:val="0"/>
            <w:vAlign w:val="center"/>
          </w:tcPr>
          <w:p w14:paraId="75AF6CC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5ED6531">
            <w:pPr>
              <w:jc w:val="center"/>
              <w:rPr>
                <w:rFonts w:hint="eastAsia" w:hAnsi="宋体"/>
                <w:sz w:val="21"/>
                <w:szCs w:val="21"/>
                <w:u w:val="single"/>
              </w:rPr>
            </w:pPr>
          </w:p>
        </w:tc>
        <w:tc>
          <w:tcPr>
            <w:tcW w:w="1786" w:type="dxa"/>
            <w:noWrap w:val="0"/>
            <w:vAlign w:val="center"/>
          </w:tcPr>
          <w:p w14:paraId="54A2DAF1">
            <w:pPr>
              <w:jc w:val="center"/>
              <w:rPr>
                <w:rFonts w:hint="eastAsia" w:hAnsi="宋体"/>
                <w:sz w:val="21"/>
                <w:szCs w:val="21"/>
                <w:u w:val="single"/>
              </w:rPr>
            </w:pPr>
          </w:p>
        </w:tc>
        <w:tc>
          <w:tcPr>
            <w:tcW w:w="1559" w:type="dxa"/>
            <w:noWrap w:val="0"/>
            <w:vAlign w:val="center"/>
          </w:tcPr>
          <w:p w14:paraId="3B8329FD">
            <w:pPr>
              <w:jc w:val="center"/>
              <w:rPr>
                <w:rFonts w:hint="eastAsia" w:hAnsi="宋体"/>
                <w:sz w:val="21"/>
                <w:szCs w:val="21"/>
                <w:u w:val="single"/>
              </w:rPr>
            </w:pPr>
          </w:p>
        </w:tc>
      </w:tr>
    </w:tbl>
    <w:p w14:paraId="7A66C1F3">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7DDC88C4">
      <w:pPr>
        <w:spacing w:line="440" w:lineRule="exact"/>
        <w:ind w:firstLine="480" w:firstLineChars="200"/>
        <w:rPr>
          <w:rFonts w:hint="eastAsia" w:hAnsi="宋体"/>
          <w:bCs/>
          <w:sz w:val="24"/>
        </w:rPr>
      </w:pPr>
      <w:r>
        <w:rPr>
          <w:rFonts w:hint="eastAsia" w:hAnsi="宋体"/>
          <w:bCs/>
          <w:sz w:val="24"/>
        </w:rPr>
        <w:t xml:space="preserve"> </w:t>
      </w:r>
    </w:p>
    <w:p w14:paraId="125A7E1C">
      <w:pPr>
        <w:spacing w:line="440" w:lineRule="exact"/>
        <w:rPr>
          <w:rFonts w:hint="eastAsia"/>
          <w:sz w:val="24"/>
        </w:rPr>
      </w:pPr>
    </w:p>
    <w:p w14:paraId="66D7D6CB">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45C261D">
      <w:pPr>
        <w:spacing w:line="440" w:lineRule="exact"/>
        <w:ind w:firstLine="240" w:firstLineChars="100"/>
        <w:rPr>
          <w:rFonts w:hint="eastAsia" w:hAnsi="宋体" w:cs="宋体"/>
          <w:sz w:val="24"/>
        </w:rPr>
      </w:pPr>
    </w:p>
    <w:p w14:paraId="69FDFAF3">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7F7E9B8A">
      <w:pPr>
        <w:wordWrap w:val="0"/>
        <w:spacing w:line="440" w:lineRule="exact"/>
        <w:ind w:firstLine="1017" w:firstLineChars="424"/>
        <w:jc w:val="right"/>
        <w:rPr>
          <w:rFonts w:hint="eastAsia" w:hAnsi="宋体"/>
          <w:sz w:val="24"/>
        </w:rPr>
      </w:pPr>
    </w:p>
    <w:p w14:paraId="28FD7B35">
      <w:pPr>
        <w:spacing w:line="520" w:lineRule="exact"/>
        <w:ind w:firstLine="1017" w:firstLineChars="424"/>
        <w:jc w:val="right"/>
        <w:rPr>
          <w:rFonts w:hAnsi="宋体"/>
          <w:sz w:val="24"/>
        </w:rPr>
      </w:pPr>
      <w:r>
        <w:rPr>
          <w:rFonts w:hint="eastAsia" w:hAnsi="宋体"/>
          <w:sz w:val="24"/>
        </w:rPr>
        <w:t>日期：     年    月    日</w:t>
      </w:r>
    </w:p>
    <w:p w14:paraId="34E1AE69">
      <w:pPr>
        <w:spacing w:line="520" w:lineRule="exact"/>
        <w:ind w:firstLine="1017" w:firstLineChars="424"/>
        <w:jc w:val="right"/>
        <w:rPr>
          <w:rFonts w:hint="eastAsia" w:hAnsi="宋体"/>
          <w:b/>
          <w:bCs/>
          <w:sz w:val="32"/>
          <w:szCs w:val="32"/>
        </w:rPr>
      </w:pPr>
      <w:r>
        <w:rPr>
          <w:rFonts w:hAnsi="宋体"/>
          <w:sz w:val="24"/>
        </w:rPr>
        <w:br w:type="page"/>
      </w:r>
    </w:p>
    <w:p w14:paraId="1B95A2EA">
      <w:pPr>
        <w:spacing w:before="156" w:beforeLines="50" w:after="156" w:afterLines="50" w:line="440" w:lineRule="exact"/>
        <w:jc w:val="center"/>
        <w:rPr>
          <w:rFonts w:hint="eastAsia" w:hAnsi="宋体" w:eastAsiaTheme="minorEastAsia"/>
          <w:b/>
          <w:bCs/>
          <w:sz w:val="32"/>
          <w:szCs w:val="32"/>
          <w:lang w:eastAsia="zh-CN"/>
        </w:rPr>
      </w:pPr>
      <w:r>
        <w:rPr>
          <w:rFonts w:hint="eastAsia" w:hAnsi="宋体"/>
          <w:b/>
          <w:bCs/>
          <w:sz w:val="32"/>
          <w:szCs w:val="32"/>
          <w:lang w:eastAsia="zh-CN"/>
        </w:rPr>
        <w:t>六</w:t>
      </w:r>
      <w:r>
        <w:rPr>
          <w:rFonts w:hint="eastAsia" w:hAnsi="宋体"/>
          <w:b/>
          <w:bCs/>
          <w:sz w:val="32"/>
          <w:szCs w:val="32"/>
        </w:rPr>
        <w:t>、</w:t>
      </w:r>
      <w:r>
        <w:rPr>
          <w:rFonts w:hint="eastAsia" w:hAnsi="宋体"/>
          <w:b/>
          <w:sz w:val="32"/>
          <w:szCs w:val="32"/>
        </w:rPr>
        <w:t>采购内容与技术要求</w:t>
      </w:r>
    </w:p>
    <w:p w14:paraId="56172D14">
      <w:pPr>
        <w:spacing w:before="156" w:beforeLines="50" w:line="440" w:lineRule="exact"/>
        <w:ind w:firstLine="480" w:firstLineChars="200"/>
        <w:jc w:val="left"/>
        <w:rPr>
          <w:rFonts w:hint="default" w:hAnsi="宋体" w:eastAsiaTheme="minorEastAsia"/>
          <w:bCs/>
          <w:sz w:val="24"/>
          <w:lang w:val="en-US" w:eastAsia="zh-CN"/>
        </w:rPr>
      </w:pPr>
      <w:r>
        <w:rPr>
          <w:rFonts w:hint="eastAsia" w:hAnsi="宋体"/>
          <w:bCs/>
          <w:sz w:val="24"/>
          <w:lang w:eastAsia="zh-CN"/>
        </w:rPr>
        <w:t>立式灭菌器</w:t>
      </w:r>
      <w:r>
        <w:rPr>
          <w:rFonts w:hint="default" w:hAnsi="宋体"/>
          <w:bCs/>
          <w:sz w:val="24"/>
          <w:lang w:val="en-US" w:eastAsia="zh-CN"/>
        </w:rPr>
        <w:t>2</w:t>
      </w:r>
      <w:r>
        <w:rPr>
          <w:rFonts w:hint="eastAsia" w:hAnsi="宋体"/>
          <w:bCs/>
          <w:sz w:val="24"/>
          <w:lang w:val="en-US" w:eastAsia="zh-CN"/>
        </w:rPr>
        <w:t>台</w:t>
      </w:r>
      <w:bookmarkStart w:id="0" w:name="_GoBack"/>
      <w:bookmarkEnd w:id="0"/>
    </w:p>
    <w:p w14:paraId="3CC68EC6">
      <w:pPr>
        <w:spacing w:before="156" w:beforeLines="50" w:line="440" w:lineRule="exact"/>
        <w:ind w:firstLine="480" w:firstLineChars="200"/>
        <w:rPr>
          <w:rFonts w:hint="eastAsia" w:hAnsi="宋体"/>
          <w:bCs/>
          <w:sz w:val="24"/>
          <w:lang w:eastAsia="zh-CN"/>
        </w:rPr>
      </w:pPr>
      <w:r>
        <w:rPr>
          <w:rFonts w:hint="eastAsia" w:hAnsi="宋体"/>
          <w:bCs/>
          <w:sz w:val="24"/>
          <w:lang w:eastAsia="zh-CN"/>
        </w:rPr>
        <w:t>一、整体要求</w:t>
      </w:r>
    </w:p>
    <w:p w14:paraId="69483E15">
      <w:pPr>
        <w:spacing w:before="156" w:beforeLines="50" w:line="440" w:lineRule="exact"/>
        <w:ind w:firstLine="480" w:firstLineChars="200"/>
        <w:rPr>
          <w:rFonts w:hint="eastAsia" w:hAnsi="宋体"/>
          <w:bCs/>
          <w:sz w:val="24"/>
          <w:lang w:eastAsia="zh-CN"/>
        </w:rPr>
      </w:pPr>
      <w:r>
        <w:rPr>
          <w:rFonts w:hint="eastAsia" w:hAnsi="宋体"/>
          <w:bCs/>
          <w:sz w:val="24"/>
          <w:lang w:eastAsia="zh-CN"/>
        </w:rPr>
        <w:t>1.具备医疗器械注册证</w:t>
      </w:r>
    </w:p>
    <w:p w14:paraId="22EC964A">
      <w:pPr>
        <w:spacing w:before="156" w:beforeLines="50" w:line="440" w:lineRule="exact"/>
        <w:ind w:firstLine="480" w:firstLineChars="200"/>
        <w:rPr>
          <w:rFonts w:hint="eastAsia" w:hAnsi="宋体"/>
          <w:bCs/>
          <w:sz w:val="24"/>
          <w:lang w:eastAsia="zh-CN"/>
        </w:rPr>
      </w:pPr>
      <w:r>
        <w:rPr>
          <w:rFonts w:hint="eastAsia" w:hAnsi="宋体"/>
          <w:bCs/>
          <w:sz w:val="24"/>
          <w:lang w:eastAsia="zh-CN"/>
        </w:rPr>
        <w:t>2.整机（含设备及所有附件、易耗品）原厂维保期≥3年,提供厂家售后承诺函。</w:t>
      </w:r>
    </w:p>
    <w:p w14:paraId="766B4A54">
      <w:pPr>
        <w:spacing w:before="156" w:beforeLines="50" w:line="440" w:lineRule="exact"/>
        <w:ind w:firstLine="480" w:firstLineChars="200"/>
        <w:rPr>
          <w:rFonts w:hint="eastAsia" w:hAnsi="宋体"/>
          <w:bCs/>
          <w:sz w:val="24"/>
          <w:lang w:eastAsia="zh-CN"/>
        </w:rPr>
      </w:pPr>
      <w:r>
        <w:rPr>
          <w:rFonts w:hint="eastAsia" w:hAnsi="宋体"/>
          <w:bCs/>
          <w:sz w:val="24"/>
          <w:lang w:eastAsia="zh-CN"/>
        </w:rPr>
        <w:t>3.提供所投设备配套医用耗材（含试剂）陕西省采购平台挂网指导价，报价不得超过对应诊疗项目收费标准的40%。</w:t>
      </w:r>
    </w:p>
    <w:p w14:paraId="7BC41D1C">
      <w:pPr>
        <w:spacing w:before="156" w:beforeLines="50" w:line="440" w:lineRule="exact"/>
        <w:ind w:firstLine="480" w:firstLineChars="200"/>
        <w:rPr>
          <w:rFonts w:hint="eastAsia" w:hAnsi="宋体"/>
          <w:bCs/>
          <w:sz w:val="24"/>
          <w:lang w:eastAsia="zh-CN"/>
        </w:rPr>
      </w:pPr>
      <w:r>
        <w:rPr>
          <w:rFonts w:hint="eastAsia" w:hAnsi="宋体"/>
          <w:bCs/>
          <w:sz w:val="24"/>
          <w:lang w:eastAsia="zh-CN"/>
        </w:rPr>
        <w:t>4.凡同类医用耗材（含试剂）已具备医保集采指导价的，所投标设备配套所需的医用耗材（含试剂）则必须在集采目录范围内。</w:t>
      </w:r>
    </w:p>
    <w:p w14:paraId="4CC1D3AD">
      <w:pPr>
        <w:spacing w:before="156" w:beforeLines="50" w:line="440" w:lineRule="exact"/>
        <w:ind w:firstLine="480" w:firstLineChars="200"/>
        <w:rPr>
          <w:rFonts w:hint="eastAsia" w:hAnsi="宋体"/>
          <w:bCs/>
          <w:sz w:val="24"/>
          <w:lang w:eastAsia="zh-CN"/>
        </w:rPr>
      </w:pPr>
      <w:r>
        <w:rPr>
          <w:rFonts w:hint="eastAsia" w:hAnsi="宋体"/>
          <w:bCs/>
          <w:sz w:val="24"/>
          <w:lang w:eastAsia="zh-CN"/>
        </w:rPr>
        <w:t>5.需提供所投产品厂家承诺函，承诺所投产品耗材、配件供应保障≥10年。</w:t>
      </w:r>
    </w:p>
    <w:p w14:paraId="599DF194">
      <w:pPr>
        <w:spacing w:before="156" w:beforeLines="50" w:line="440" w:lineRule="exact"/>
        <w:ind w:firstLine="480" w:firstLineChars="200"/>
        <w:rPr>
          <w:rFonts w:hint="eastAsia" w:hAnsi="宋体"/>
          <w:bCs/>
          <w:sz w:val="24"/>
          <w:lang w:eastAsia="zh-CN"/>
        </w:rPr>
      </w:pPr>
      <w:r>
        <w:rPr>
          <w:rFonts w:hint="eastAsia" w:hAnsi="宋体"/>
          <w:bCs/>
          <w:sz w:val="24"/>
          <w:lang w:eastAsia="zh-CN"/>
        </w:rPr>
        <w:t>6.所投产品（含附件）若为计量器具，需在院方属地进行检定或校准，提供合法有效的检定报告或校准证书。</w:t>
      </w:r>
    </w:p>
    <w:p w14:paraId="0D0D6C37">
      <w:pPr>
        <w:spacing w:before="156" w:beforeLines="50" w:line="440" w:lineRule="exact"/>
        <w:ind w:firstLine="480" w:firstLineChars="200"/>
        <w:rPr>
          <w:rFonts w:hint="eastAsia" w:hAnsi="宋体"/>
          <w:bCs/>
          <w:sz w:val="24"/>
          <w:lang w:eastAsia="zh-CN"/>
        </w:rPr>
      </w:pPr>
      <w:r>
        <w:rPr>
          <w:rFonts w:hint="eastAsia" w:hAnsi="宋体"/>
          <w:bCs/>
          <w:sz w:val="24"/>
          <w:lang w:eastAsia="zh-CN"/>
        </w:rPr>
        <w:t>二、产品技术参数</w:t>
      </w:r>
    </w:p>
    <w:p w14:paraId="2F4E7DE7">
      <w:pPr>
        <w:spacing w:before="156" w:beforeLines="50" w:line="440" w:lineRule="exact"/>
        <w:ind w:firstLine="480" w:firstLineChars="200"/>
        <w:rPr>
          <w:rFonts w:hint="eastAsia" w:hAnsi="宋体"/>
          <w:bCs/>
          <w:sz w:val="24"/>
          <w:lang w:eastAsia="zh-CN"/>
        </w:rPr>
      </w:pPr>
      <w:r>
        <w:rPr>
          <w:rFonts w:hint="eastAsia" w:hAnsi="宋体"/>
          <w:bCs/>
          <w:sz w:val="24"/>
          <w:lang w:eastAsia="zh-CN"/>
        </w:rPr>
        <w:t>1.容积:≥50L</w:t>
      </w:r>
    </w:p>
    <w:p w14:paraId="552617F3">
      <w:pPr>
        <w:spacing w:before="156" w:beforeLines="50" w:line="440" w:lineRule="exact"/>
        <w:ind w:firstLine="480" w:firstLineChars="200"/>
        <w:rPr>
          <w:rFonts w:hint="eastAsia" w:hAnsi="宋体"/>
          <w:bCs/>
          <w:sz w:val="24"/>
          <w:lang w:eastAsia="zh-CN"/>
        </w:rPr>
      </w:pPr>
      <w:r>
        <w:rPr>
          <w:rFonts w:hint="eastAsia" w:hAnsi="宋体"/>
          <w:bCs/>
          <w:sz w:val="24"/>
          <w:lang w:eastAsia="zh-CN"/>
        </w:rPr>
        <w:t>2.功率：≥4000W</w:t>
      </w:r>
    </w:p>
    <w:p w14:paraId="51E78E10">
      <w:pPr>
        <w:spacing w:before="156" w:beforeLines="50" w:line="440" w:lineRule="exact"/>
        <w:ind w:firstLine="480" w:firstLineChars="200"/>
        <w:rPr>
          <w:rFonts w:hint="eastAsia" w:hAnsi="宋体"/>
          <w:bCs/>
          <w:sz w:val="24"/>
          <w:lang w:eastAsia="zh-CN"/>
        </w:rPr>
      </w:pPr>
      <w:r>
        <w:rPr>
          <w:rFonts w:hint="eastAsia" w:hAnsi="宋体"/>
          <w:bCs/>
          <w:sz w:val="24"/>
          <w:lang w:eastAsia="zh-CN"/>
        </w:rPr>
        <w:t>3.外形尺寸：≤650*550*1000mm</w:t>
      </w:r>
    </w:p>
    <w:p w14:paraId="00764279">
      <w:pPr>
        <w:spacing w:before="156" w:beforeLines="50" w:line="440" w:lineRule="exact"/>
        <w:ind w:firstLine="480" w:firstLineChars="200"/>
        <w:rPr>
          <w:rFonts w:hint="eastAsia" w:hAnsi="宋体"/>
          <w:bCs/>
          <w:sz w:val="24"/>
          <w:lang w:eastAsia="zh-CN"/>
        </w:rPr>
      </w:pPr>
      <w:r>
        <w:rPr>
          <w:rFonts w:hint="eastAsia" w:hAnsi="宋体"/>
          <w:bCs/>
          <w:sz w:val="24"/>
          <w:lang w:eastAsia="zh-CN"/>
        </w:rPr>
        <w:t>4.提篮数：≥1个</w:t>
      </w:r>
    </w:p>
    <w:p w14:paraId="01D9DC22">
      <w:pPr>
        <w:spacing w:before="156" w:beforeLines="50" w:line="440" w:lineRule="exact"/>
        <w:ind w:firstLine="480" w:firstLineChars="200"/>
        <w:rPr>
          <w:rFonts w:hint="eastAsia" w:hAnsi="宋体"/>
          <w:bCs/>
          <w:sz w:val="24"/>
          <w:lang w:eastAsia="zh-CN"/>
        </w:rPr>
      </w:pPr>
      <w:r>
        <w:rPr>
          <w:rFonts w:hint="eastAsia" w:hAnsi="宋体"/>
          <w:bCs/>
          <w:sz w:val="24"/>
          <w:lang w:eastAsia="zh-CN"/>
        </w:rPr>
        <w:t>5.设备使用年限：≥8年或≥16000次灭菌循环</w:t>
      </w:r>
    </w:p>
    <w:p w14:paraId="59694443">
      <w:pPr>
        <w:spacing w:before="156" w:beforeLines="50" w:line="440" w:lineRule="exact"/>
        <w:ind w:firstLine="480" w:firstLineChars="200"/>
        <w:rPr>
          <w:rFonts w:hint="eastAsia" w:hAnsi="宋体"/>
          <w:bCs/>
          <w:sz w:val="24"/>
          <w:lang w:eastAsia="zh-CN"/>
        </w:rPr>
      </w:pPr>
      <w:r>
        <w:rPr>
          <w:rFonts w:hint="eastAsia" w:hAnsi="宋体"/>
          <w:bCs/>
          <w:sz w:val="24"/>
          <w:lang w:eastAsia="zh-CN"/>
        </w:rPr>
        <w:t>三、产品技术特点</w:t>
      </w:r>
    </w:p>
    <w:p w14:paraId="7D869D90">
      <w:pPr>
        <w:spacing w:before="156" w:beforeLines="50" w:line="440" w:lineRule="exact"/>
        <w:ind w:firstLine="480" w:firstLineChars="200"/>
        <w:rPr>
          <w:rFonts w:hint="eastAsia" w:hAnsi="宋体"/>
          <w:bCs/>
          <w:sz w:val="24"/>
          <w:lang w:eastAsia="zh-CN"/>
        </w:rPr>
      </w:pPr>
      <w:r>
        <w:rPr>
          <w:rFonts w:hint="eastAsia" w:hAnsi="宋体"/>
          <w:bCs/>
          <w:sz w:val="24"/>
          <w:lang w:eastAsia="zh-CN"/>
        </w:rPr>
        <w:t>1.额定工作压力0.23MPa，设计压力0.28MPa，安全阀整定压力 0.28MPa。压力表量程：0-0.4MPa，精度等级1.6级。</w:t>
      </w:r>
    </w:p>
    <w:p w14:paraId="39509AFA">
      <w:pPr>
        <w:spacing w:before="156" w:beforeLines="50" w:line="440" w:lineRule="exact"/>
        <w:ind w:firstLine="480" w:firstLineChars="200"/>
        <w:rPr>
          <w:rFonts w:hint="eastAsia" w:hAnsi="宋体"/>
          <w:bCs/>
          <w:sz w:val="24"/>
          <w:lang w:eastAsia="zh-CN"/>
        </w:rPr>
      </w:pPr>
      <w:r>
        <w:rPr>
          <w:rFonts w:hint="eastAsia" w:hAnsi="宋体"/>
          <w:bCs/>
          <w:sz w:val="24"/>
          <w:lang w:eastAsia="zh-CN"/>
        </w:rPr>
        <w:t xml:space="preserve">2.额定工作温度134℃，设计温度≤150℃ </w:t>
      </w:r>
    </w:p>
    <w:p w14:paraId="0C851499">
      <w:pPr>
        <w:spacing w:before="156" w:beforeLines="50" w:line="440" w:lineRule="exact"/>
        <w:ind w:firstLine="480" w:firstLineChars="200"/>
        <w:rPr>
          <w:rFonts w:hint="eastAsia" w:hAnsi="宋体"/>
          <w:bCs/>
          <w:sz w:val="24"/>
          <w:lang w:eastAsia="zh-CN"/>
        </w:rPr>
      </w:pPr>
      <w:r>
        <w:rPr>
          <w:rFonts w:hint="eastAsia" w:hAnsi="宋体"/>
          <w:bCs/>
          <w:sz w:val="24"/>
          <w:lang w:eastAsia="zh-CN"/>
        </w:rPr>
        <w:t>3.使用温度≤105-≥136℃，灭菌时间0-999min，保温温度≤45-≥60℃，保温时间0-99min</w:t>
      </w:r>
    </w:p>
    <w:p w14:paraId="463A8B03">
      <w:pPr>
        <w:spacing w:before="156" w:beforeLines="50" w:line="440" w:lineRule="exact"/>
        <w:ind w:firstLine="480" w:firstLineChars="200"/>
        <w:rPr>
          <w:rFonts w:hint="eastAsia" w:hAnsi="宋体"/>
          <w:bCs/>
          <w:sz w:val="24"/>
          <w:lang w:eastAsia="zh-CN"/>
        </w:rPr>
      </w:pPr>
      <w:r>
        <w:rPr>
          <w:rFonts w:hint="eastAsia" w:hAnsi="宋体"/>
          <w:bCs/>
          <w:sz w:val="24"/>
          <w:lang w:eastAsia="zh-CN"/>
        </w:rPr>
        <w:t>4.灭菌腔体、灭菌提篮均为优质304不锈钢材质制成，内部抛光处理，机器内置水箱，汽水内循环。</w:t>
      </w:r>
    </w:p>
    <w:p w14:paraId="5B88227E">
      <w:pPr>
        <w:spacing w:before="156" w:beforeLines="50" w:line="440" w:lineRule="exact"/>
        <w:ind w:firstLine="480" w:firstLineChars="200"/>
        <w:rPr>
          <w:rFonts w:hint="eastAsia" w:hAnsi="宋体"/>
          <w:bCs/>
          <w:sz w:val="24"/>
          <w:lang w:eastAsia="zh-CN"/>
        </w:rPr>
      </w:pPr>
      <w:r>
        <w:rPr>
          <w:rFonts w:hint="eastAsia" w:hAnsi="宋体"/>
          <w:bCs/>
          <w:sz w:val="24"/>
          <w:lang w:eastAsia="zh-CN"/>
        </w:rPr>
        <w:t>5.手轮式平移门结构，并具有门安全联锁装置及门检测装置，有压力时门无法打开，门关闭不到位程序不能运行。</w:t>
      </w:r>
    </w:p>
    <w:p w14:paraId="168E9650">
      <w:pPr>
        <w:spacing w:before="156" w:beforeLines="50" w:line="440" w:lineRule="exact"/>
        <w:ind w:firstLine="480" w:firstLineChars="200"/>
        <w:rPr>
          <w:rFonts w:hint="eastAsia" w:hAnsi="宋体"/>
          <w:bCs/>
          <w:sz w:val="24"/>
          <w:lang w:eastAsia="zh-CN"/>
        </w:rPr>
      </w:pPr>
      <w:r>
        <w:rPr>
          <w:rFonts w:hint="eastAsia" w:hAnsi="宋体"/>
          <w:bCs/>
          <w:sz w:val="24"/>
          <w:lang w:eastAsia="zh-CN"/>
        </w:rPr>
        <w:t>6.具有防干烧报警、超压自泄、超温保护、电力安全保护，所有报警具有声光警示。</w:t>
      </w:r>
    </w:p>
    <w:p w14:paraId="5F4B64F2">
      <w:pPr>
        <w:spacing w:before="156" w:beforeLines="50" w:line="440" w:lineRule="exact"/>
        <w:ind w:firstLine="480" w:firstLineChars="200"/>
        <w:rPr>
          <w:rFonts w:hint="eastAsia" w:hAnsi="宋体"/>
          <w:bCs/>
          <w:sz w:val="24"/>
          <w:lang w:eastAsia="zh-CN"/>
        </w:rPr>
      </w:pPr>
      <w:r>
        <w:rPr>
          <w:rFonts w:hint="eastAsia" w:hAnsi="宋体"/>
          <w:bCs/>
          <w:sz w:val="24"/>
          <w:lang w:eastAsia="zh-CN"/>
        </w:rPr>
        <w:t>7.防干烧保护装置：水位过低时，系统自动切断加热电源。</w:t>
      </w:r>
    </w:p>
    <w:p w14:paraId="34A32BA0">
      <w:pPr>
        <w:spacing w:before="156" w:beforeLines="50" w:line="440" w:lineRule="exact"/>
        <w:ind w:firstLine="480" w:firstLineChars="200"/>
        <w:rPr>
          <w:rFonts w:hint="eastAsia" w:hAnsi="宋体"/>
          <w:bCs/>
          <w:sz w:val="24"/>
          <w:lang w:eastAsia="zh-CN"/>
        </w:rPr>
      </w:pPr>
      <w:r>
        <w:rPr>
          <w:rFonts w:hint="eastAsia" w:hAnsi="宋体"/>
          <w:bCs/>
          <w:sz w:val="24"/>
          <w:lang w:eastAsia="zh-CN"/>
        </w:rPr>
        <w:t>8.水位检测报警功能：灭菌器内水位未达到规定水位，低水位报警，自动切断加热电源。</w:t>
      </w:r>
    </w:p>
    <w:p w14:paraId="7399B6E5">
      <w:pPr>
        <w:spacing w:before="156" w:beforeLines="50" w:line="440" w:lineRule="exact"/>
        <w:ind w:firstLine="480" w:firstLineChars="200"/>
        <w:rPr>
          <w:rFonts w:hint="eastAsia" w:hAnsi="宋体"/>
          <w:bCs/>
          <w:sz w:val="24"/>
          <w:lang w:eastAsia="zh-CN"/>
        </w:rPr>
      </w:pPr>
      <w:r>
        <w:rPr>
          <w:rFonts w:hint="eastAsia" w:hAnsi="宋体"/>
          <w:bCs/>
          <w:sz w:val="24"/>
          <w:lang w:eastAsia="zh-CN"/>
        </w:rPr>
        <w:t>9.过流保护装置：设备电流过载时，过流保护开关动作，系统自动切断电源。</w:t>
      </w:r>
    </w:p>
    <w:p w14:paraId="77688A48">
      <w:pPr>
        <w:spacing w:before="156" w:beforeLines="50" w:line="440" w:lineRule="exact"/>
        <w:ind w:firstLine="480" w:firstLineChars="200"/>
        <w:rPr>
          <w:rFonts w:hint="eastAsia" w:hAnsi="宋体"/>
          <w:bCs/>
          <w:sz w:val="24"/>
          <w:lang w:eastAsia="zh-CN"/>
        </w:rPr>
      </w:pPr>
      <w:r>
        <w:rPr>
          <w:rFonts w:hint="eastAsia" w:hAnsi="宋体"/>
          <w:bCs/>
          <w:sz w:val="24"/>
          <w:lang w:eastAsia="zh-CN"/>
        </w:rPr>
        <w:t>10.采用重力置换和正压脉动排气方式，脉动次数0-9次。</w:t>
      </w:r>
    </w:p>
    <w:p w14:paraId="2C3365BA">
      <w:pPr>
        <w:spacing w:before="156" w:beforeLines="50" w:line="440" w:lineRule="exact"/>
        <w:ind w:firstLine="480" w:firstLineChars="200"/>
        <w:rPr>
          <w:rFonts w:hint="eastAsia" w:hAnsi="宋体"/>
          <w:bCs/>
          <w:sz w:val="24"/>
          <w:lang w:eastAsia="zh-CN"/>
        </w:rPr>
      </w:pPr>
      <w:r>
        <w:rPr>
          <w:rFonts w:hint="eastAsia" w:hAnsi="宋体"/>
          <w:bCs/>
          <w:sz w:val="24"/>
          <w:lang w:eastAsia="zh-CN"/>
        </w:rPr>
        <w:t>11.蒸汽产生方式：主体内加热，直接产生饱和蒸汽，无需外接蒸汽源。</w:t>
      </w:r>
    </w:p>
    <w:p w14:paraId="18D123EB">
      <w:pPr>
        <w:spacing w:before="156" w:beforeLines="50" w:line="440" w:lineRule="exact"/>
        <w:ind w:firstLine="480" w:firstLineChars="200"/>
        <w:rPr>
          <w:rFonts w:hint="eastAsia" w:hAnsi="宋体"/>
          <w:bCs/>
          <w:sz w:val="24"/>
          <w:lang w:eastAsia="zh-CN"/>
        </w:rPr>
      </w:pPr>
      <w:r>
        <w:rPr>
          <w:rFonts w:hint="eastAsia" w:hAnsi="宋体"/>
          <w:bCs/>
          <w:sz w:val="24"/>
          <w:lang w:eastAsia="zh-CN"/>
        </w:rPr>
        <w:t>12.门罩采用玻璃钢高效隔热材料。</w:t>
      </w:r>
    </w:p>
    <w:p w14:paraId="59EB072D">
      <w:pPr>
        <w:spacing w:before="156" w:beforeLines="50" w:line="440" w:lineRule="exact"/>
        <w:ind w:firstLine="480" w:firstLineChars="200"/>
        <w:rPr>
          <w:rFonts w:hint="eastAsia" w:hAnsi="宋体"/>
          <w:bCs/>
          <w:sz w:val="24"/>
          <w:lang w:eastAsia="zh-CN"/>
        </w:rPr>
      </w:pPr>
      <w:r>
        <w:rPr>
          <w:rFonts w:hint="eastAsia" w:hAnsi="宋体"/>
          <w:bCs/>
          <w:sz w:val="24"/>
          <w:lang w:eastAsia="zh-CN"/>
        </w:rPr>
        <w:t>13.测试接口为G1/2A接口。</w:t>
      </w:r>
    </w:p>
    <w:p w14:paraId="0BC39B9F">
      <w:pPr>
        <w:spacing w:before="156" w:beforeLines="50" w:line="440" w:lineRule="exact"/>
        <w:ind w:firstLine="480" w:firstLineChars="200"/>
        <w:rPr>
          <w:rFonts w:hint="eastAsia" w:hAnsi="宋体"/>
          <w:bCs/>
          <w:sz w:val="24"/>
          <w:lang w:eastAsia="zh-CN"/>
        </w:rPr>
      </w:pPr>
      <w:r>
        <w:rPr>
          <w:rFonts w:hint="eastAsia" w:hAnsi="宋体"/>
          <w:bCs/>
          <w:sz w:val="24"/>
          <w:lang w:eastAsia="zh-CN"/>
        </w:rPr>
        <w:t>14.LED数字显示灭菌腔内温度、时间和故障报警代码。温度显示精度0.1℃。</w:t>
      </w:r>
    </w:p>
    <w:p w14:paraId="000ED845">
      <w:pPr>
        <w:spacing w:before="156" w:beforeLines="50" w:line="440" w:lineRule="exact"/>
        <w:ind w:firstLine="480" w:firstLineChars="200"/>
        <w:rPr>
          <w:rFonts w:hint="eastAsia" w:hAnsi="宋体"/>
          <w:bCs/>
          <w:sz w:val="24"/>
          <w:lang w:eastAsia="zh-CN"/>
        </w:rPr>
      </w:pPr>
      <w:r>
        <w:rPr>
          <w:rFonts w:hint="eastAsia" w:hAnsi="宋体"/>
          <w:bCs/>
          <w:sz w:val="24"/>
          <w:lang w:eastAsia="zh-CN"/>
        </w:rPr>
        <w:t>15.自胀式硅橡胶密封圈，密封效果好，使用寿命长。</w:t>
      </w:r>
    </w:p>
    <w:p w14:paraId="27656B2C">
      <w:pPr>
        <w:spacing w:before="156" w:beforeLines="50" w:line="440" w:lineRule="exact"/>
        <w:ind w:firstLine="480" w:firstLineChars="200"/>
        <w:rPr>
          <w:rFonts w:hint="eastAsia" w:hAnsi="宋体"/>
          <w:bCs/>
          <w:sz w:val="24"/>
          <w:lang w:eastAsia="zh-CN"/>
        </w:rPr>
      </w:pPr>
      <w:r>
        <w:rPr>
          <w:rFonts w:hint="eastAsia" w:hAnsi="宋体"/>
          <w:bCs/>
          <w:sz w:val="24"/>
          <w:lang w:eastAsia="zh-CN"/>
        </w:rPr>
        <w:t>16.电磁阀使用国际知名品牌，压力表、安全阀均按照国家标准提供编号、铭牌、合格证等强制性资料。</w:t>
      </w:r>
    </w:p>
    <w:p w14:paraId="2639674F">
      <w:pPr>
        <w:spacing w:before="156" w:beforeLines="50" w:line="440" w:lineRule="exact"/>
        <w:ind w:firstLine="480" w:firstLineChars="200"/>
        <w:rPr>
          <w:rFonts w:hint="eastAsia" w:hAnsi="宋体"/>
          <w:bCs/>
          <w:sz w:val="24"/>
          <w:lang w:eastAsia="zh-CN"/>
        </w:rPr>
      </w:pPr>
      <w:r>
        <w:rPr>
          <w:rFonts w:hint="eastAsia" w:hAnsi="宋体"/>
          <w:bCs/>
          <w:sz w:val="24"/>
          <w:lang w:eastAsia="zh-CN"/>
        </w:rPr>
        <w:t>17.微电脑控制，具有器械、包装器械、橡胶、敷料等固定程序，≥1个项自定义程序。</w:t>
      </w:r>
    </w:p>
    <w:p w14:paraId="02E4C887">
      <w:pPr>
        <w:spacing w:before="156" w:beforeLines="50" w:line="440" w:lineRule="exact"/>
        <w:ind w:firstLine="480" w:firstLineChars="200"/>
        <w:rPr>
          <w:rFonts w:hint="eastAsia" w:hAnsi="宋体"/>
          <w:bCs/>
          <w:sz w:val="24"/>
          <w:lang w:eastAsia="zh-CN"/>
        </w:rPr>
      </w:pPr>
      <w:r>
        <w:rPr>
          <w:rFonts w:hint="eastAsia" w:hAnsi="宋体"/>
          <w:bCs/>
          <w:sz w:val="24"/>
          <w:lang w:eastAsia="zh-CN"/>
        </w:rPr>
        <w:t>18.设备注水、升温、灭菌、排气整个流程全自动运行，灭菌完成后声光提醒。</w:t>
      </w:r>
    </w:p>
    <w:p w14:paraId="5B8BE5C8">
      <w:pPr>
        <w:spacing w:before="156" w:beforeLines="50" w:line="440" w:lineRule="exact"/>
        <w:ind w:firstLine="480" w:firstLineChars="200"/>
        <w:rPr>
          <w:rFonts w:hint="eastAsia" w:hAnsi="宋体"/>
          <w:bCs/>
          <w:sz w:val="24"/>
          <w:lang w:eastAsia="zh-CN"/>
        </w:rPr>
      </w:pPr>
      <w:r>
        <w:rPr>
          <w:rFonts w:hint="eastAsia" w:hAnsi="宋体"/>
          <w:bCs/>
          <w:sz w:val="24"/>
          <w:lang w:eastAsia="zh-CN"/>
        </w:rPr>
        <w:t>19.灭菌腔体温度均匀性：≤2℃。</w:t>
      </w:r>
    </w:p>
    <w:p w14:paraId="1C339AB8">
      <w:pPr>
        <w:spacing w:before="156" w:beforeLines="50" w:line="440" w:lineRule="exact"/>
        <w:ind w:firstLine="480" w:firstLineChars="200"/>
        <w:rPr>
          <w:rFonts w:hint="eastAsia" w:hAnsi="宋体"/>
          <w:bCs/>
          <w:sz w:val="24"/>
          <w:lang w:eastAsia="zh-CN"/>
        </w:rPr>
      </w:pPr>
      <w:r>
        <w:rPr>
          <w:rFonts w:hint="eastAsia" w:hAnsi="宋体"/>
          <w:bCs/>
          <w:sz w:val="24"/>
          <w:lang w:eastAsia="zh-CN"/>
        </w:rPr>
        <w:t>20.全防护式门罩，铰链、转轴均不外露。</w:t>
      </w:r>
    </w:p>
    <w:p w14:paraId="37F90501">
      <w:pPr>
        <w:spacing w:before="156" w:beforeLines="50" w:line="440" w:lineRule="exact"/>
        <w:ind w:firstLine="480" w:firstLineChars="200"/>
        <w:rPr>
          <w:rFonts w:hint="eastAsia" w:hAnsi="宋体"/>
          <w:bCs/>
          <w:sz w:val="24"/>
          <w:lang w:eastAsia="zh-CN"/>
        </w:rPr>
      </w:pPr>
      <w:r>
        <w:rPr>
          <w:rFonts w:hint="eastAsia" w:hAnsi="宋体"/>
          <w:bCs/>
          <w:sz w:val="24"/>
          <w:lang w:eastAsia="zh-CN"/>
        </w:rPr>
        <w:t>21.具有快速排气和慢速排气功能，慢排采用316慢排螺钉耐腐蚀性能优良。</w:t>
      </w:r>
    </w:p>
    <w:p w14:paraId="5D73902E">
      <w:pPr>
        <w:spacing w:before="156" w:beforeLines="50" w:line="440" w:lineRule="exact"/>
        <w:ind w:firstLine="480" w:firstLineChars="200"/>
        <w:rPr>
          <w:rFonts w:hint="eastAsia" w:hAnsi="宋体"/>
          <w:bCs/>
          <w:sz w:val="24"/>
          <w:lang w:eastAsia="zh-CN"/>
        </w:rPr>
      </w:pPr>
      <w:r>
        <w:rPr>
          <w:rFonts w:hint="eastAsia" w:hAnsi="宋体"/>
          <w:bCs/>
          <w:sz w:val="24"/>
          <w:lang w:eastAsia="zh-CN"/>
        </w:rPr>
        <w:t>22.具有快速维修窗口，电气部分维护无需拆解外罩。</w:t>
      </w:r>
    </w:p>
    <w:p w14:paraId="1F4DA0AF">
      <w:pPr>
        <w:spacing w:before="156" w:beforeLines="50" w:line="440" w:lineRule="exact"/>
        <w:ind w:firstLine="480" w:firstLineChars="200"/>
        <w:rPr>
          <w:rFonts w:hint="eastAsia" w:hAnsi="宋体"/>
          <w:bCs/>
          <w:sz w:val="24"/>
          <w:lang w:eastAsia="zh-CN"/>
        </w:rPr>
      </w:pPr>
      <w:r>
        <w:rPr>
          <w:rFonts w:hint="eastAsia" w:hAnsi="宋体"/>
          <w:bCs/>
          <w:sz w:val="24"/>
          <w:lang w:eastAsia="zh-CN"/>
        </w:rPr>
        <w:t>23.防水型门检测开关，部件性能稳定。</w:t>
      </w:r>
    </w:p>
    <w:p w14:paraId="67D56A8B">
      <w:pPr>
        <w:rPr>
          <w:rFonts w:hint="eastAsia" w:hAnsi="宋体"/>
          <w:b/>
          <w:bCs/>
          <w:sz w:val="32"/>
          <w:szCs w:val="32"/>
          <w:lang w:eastAsia="zh-CN"/>
        </w:rPr>
      </w:pPr>
      <w:r>
        <w:rPr>
          <w:rFonts w:hint="eastAsia" w:hAnsi="宋体"/>
          <w:b/>
          <w:bCs/>
          <w:sz w:val="32"/>
          <w:szCs w:val="32"/>
          <w:lang w:eastAsia="zh-CN"/>
        </w:rPr>
        <w:br w:type="page"/>
      </w: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EEB0CF5"/>
    <w:rsid w:val="0F78519E"/>
    <w:rsid w:val="15951432"/>
    <w:rsid w:val="1A5313D0"/>
    <w:rsid w:val="1ED96EE8"/>
    <w:rsid w:val="21C36564"/>
    <w:rsid w:val="222A4802"/>
    <w:rsid w:val="225C4B09"/>
    <w:rsid w:val="30242848"/>
    <w:rsid w:val="30576354"/>
    <w:rsid w:val="32480FD6"/>
    <w:rsid w:val="37265173"/>
    <w:rsid w:val="3B993F45"/>
    <w:rsid w:val="3D157B8B"/>
    <w:rsid w:val="401323CB"/>
    <w:rsid w:val="407B35AD"/>
    <w:rsid w:val="48420C8C"/>
    <w:rsid w:val="4C7BF883"/>
    <w:rsid w:val="4F9F5E8C"/>
    <w:rsid w:val="5871487F"/>
    <w:rsid w:val="596923EF"/>
    <w:rsid w:val="5E7B50CC"/>
    <w:rsid w:val="5EC944B2"/>
    <w:rsid w:val="61BD37DE"/>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1730</Words>
  <Characters>1734</Characters>
  <Lines>0</Lines>
  <Paragraphs>0</Paragraphs>
  <TotalTime>1</TotalTime>
  <ScaleCrop>false</ScaleCrop>
  <LinksUpToDate>false</LinksUpToDate>
  <CharactersWithSpaces>2843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玩笑而已</cp:lastModifiedBy>
  <cp:lastPrinted>2022-03-21T10:43:00Z</cp:lastPrinted>
  <dcterms:modified xsi:type="dcterms:W3CDTF">2025-08-27T09:08:22Z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DCE2229C9F0C4C8B83BFDCB74CEE4030</vt:lpwstr>
  </property>
  <property fmtid="{D5CDD505-2E9C-101B-9397-08002B2CF9AE}" pid="4" name="KSOTemplateDocerSaveRecord">
    <vt:lpwstr>eyJoZGlkIjoiMGQ3YmM2YmM5NWNhYzg3MDY4N2E3N2Q1MWEwNDlhNzciLCJ1c2VySWQiOiI2OTIzODM0MDgifQ==</vt:lpwstr>
  </property>
</Properties>
</file>