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3292B7DA">
      <w:pPr>
        <w:spacing w:line="600" w:lineRule="exact"/>
        <w:ind w:firstLine="2080" w:firstLineChars="740"/>
        <w:rPr>
          <w:rFonts w:hint="eastAsia" w:hAnsi="宋体"/>
          <w:b/>
          <w:sz w:val="28"/>
          <w:szCs w:val="28"/>
          <w:lang w:val="en-US" w:eastAsia="zh-CN"/>
        </w:rPr>
      </w:pPr>
      <w:r>
        <w:rPr>
          <w:rFonts w:hint="eastAsia" w:hAnsi="宋体"/>
          <w:b/>
          <w:sz w:val="28"/>
          <w:szCs w:val="28"/>
          <w:lang w:eastAsia="zh-CN"/>
        </w:rPr>
        <w:t>五</w:t>
      </w:r>
      <w:r>
        <w:rPr>
          <w:rFonts w:hint="eastAsia" w:hAnsi="宋体"/>
          <w:b/>
          <w:sz w:val="28"/>
          <w:szCs w:val="28"/>
        </w:rPr>
        <w:t xml:space="preserve">  </w:t>
      </w:r>
      <w:r>
        <w:rPr>
          <w:rFonts w:hint="eastAsia" w:hAnsi="宋体"/>
          <w:b/>
          <w:sz w:val="28"/>
          <w:szCs w:val="28"/>
          <w:lang w:val="en-US" w:eastAsia="zh-CN"/>
        </w:rPr>
        <w:t>采购内容与要求</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服务完成时间</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卫生评价资质证明、</w:t>
      </w:r>
      <w:r>
        <w:rPr>
          <w:rFonts w:hint="eastAsia" w:ascii="宋体" w:hAnsi="宋体" w:eastAsia="宋体" w:cs="Times New Roman"/>
          <w:sz w:val="24"/>
          <w:szCs w:val="24"/>
        </w:rPr>
        <w:t>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6"/>
        <w:jc w:val="right"/>
        <w:rPr>
          <w:rFonts w:hint="eastAsia"/>
          <w:b w:val="0"/>
          <w:sz w:val="24"/>
          <w:szCs w:val="24"/>
        </w:rPr>
      </w:pPr>
      <w:r>
        <w:rPr>
          <w:rFonts w:hint="eastAsia"/>
          <w:b w:val="0"/>
          <w:sz w:val="24"/>
          <w:szCs w:val="24"/>
        </w:rPr>
        <w:t>日期：     年   月    日</w:t>
      </w:r>
    </w:p>
    <w:p w14:paraId="1B95A2EA">
      <w:pPr>
        <w:spacing w:line="520" w:lineRule="exact"/>
        <w:jc w:val="center"/>
        <w:rPr>
          <w:rFonts w:hint="eastAsia" w:hAnsi="宋体" w:eastAsiaTheme="minorEastAsia"/>
          <w:b/>
          <w:bCs/>
          <w:sz w:val="32"/>
          <w:szCs w:val="32"/>
          <w:lang w:eastAsia="zh-CN"/>
        </w:rPr>
      </w:pPr>
      <w:r>
        <w:rPr>
          <w:rFonts w:hAnsi="宋体"/>
          <w:sz w:val="24"/>
        </w:rPr>
        <w:br w:type="page"/>
      </w:r>
      <w:r>
        <w:rPr>
          <w:rFonts w:hint="eastAsia" w:hAnsi="宋体"/>
          <w:b/>
          <w:sz w:val="32"/>
          <w:szCs w:val="32"/>
          <w:lang w:val="en-US" w:eastAsia="zh-CN"/>
        </w:rPr>
        <w:t>五</w:t>
      </w:r>
      <w:r>
        <w:rPr>
          <w:rFonts w:hint="eastAsia" w:hAnsi="宋体"/>
          <w:b/>
          <w:bCs/>
          <w:sz w:val="32"/>
          <w:szCs w:val="32"/>
        </w:rPr>
        <w:t>、</w:t>
      </w:r>
      <w:r>
        <w:rPr>
          <w:rFonts w:hint="eastAsia" w:hAnsi="宋体"/>
          <w:b/>
          <w:sz w:val="32"/>
          <w:szCs w:val="32"/>
        </w:rPr>
        <w:t>采购内容与要求</w:t>
      </w:r>
    </w:p>
    <w:p w14:paraId="3299E8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1.就DSA移机环评及验收服务事宜进行技术服务。</w:t>
      </w:r>
    </w:p>
    <w:p w14:paraId="7E258F5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2.按照国家相关规定编制《核技术利用建设项目环境影响评价报告表》和</w:t>
      </w:r>
    </w:p>
    <w:p w14:paraId="36BA061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《核技术利用项目竣工环境保护验收监测报告表》</w:t>
      </w:r>
    </w:p>
    <w:p w14:paraId="148E8F1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3.按期完成本项目《核技术利用建设项目环境影响评价报告表》和《核技术利用项目竣工环境保护验收监测报告表》。</w:t>
      </w:r>
    </w:p>
    <w:p w14:paraId="6E7741D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4.评价结果满足环保行政部门要求。</w:t>
      </w:r>
    </w:p>
    <w:p w14:paraId="476E427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5.协助办理省（市、区、县）环保行政部门的相关批复事宜。</w:t>
      </w:r>
    </w:p>
    <w:p w14:paraId="048A1FF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6.按照客观、公正、公平的原则，依据国家相关法规和技术规范进行评价工作。</w:t>
      </w:r>
    </w:p>
    <w:p w14:paraId="6F11461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7.费用包括环保现场调查、辐射环境验收监测、危害因素的评估、个人防护用品及各项管理制度的分析、项目工程与源项分析、辐射安全与防护评价、环境影响分析、环评报告、验收监测报告表的编制、验收报备、专家评审（环评、验收）及竣工验收（专家行政部门）评审费、车辆、住宿、餐费等所有可能产生的费用。</w:t>
      </w:r>
    </w:p>
    <w:p w14:paraId="2C73D65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宋体" w:hAnsi="宋体" w:eastAsia="宋体" w:cs="宋体"/>
          <w:b/>
          <w:bCs/>
          <w:color w:val="auto"/>
          <w:sz w:val="32"/>
          <w:szCs w:val="32"/>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8.对院方提供的资料负有保密责任，未经院方同意，不得向第三方泄露相关资料。</w:t>
      </w:r>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3FC8763A">
      <w:pPr>
        <w:spacing w:before="156" w:beforeLines="50" w:after="156" w:afterLines="50" w:line="440" w:lineRule="exact"/>
        <w:jc w:val="center"/>
        <w:rPr>
          <w:rFonts w:hint="eastAsia" w:hAnsi="宋体"/>
          <w:b/>
          <w:bCs/>
          <w:sz w:val="32"/>
          <w:szCs w:val="32"/>
          <w:lang w:val="en-US" w:eastAsia="zh-CN"/>
        </w:rPr>
      </w:pPr>
    </w:p>
    <w:p w14:paraId="226B5305">
      <w:pPr>
        <w:spacing w:before="156" w:beforeLines="50" w:after="156" w:afterLines="50" w:line="440" w:lineRule="exact"/>
        <w:jc w:val="center"/>
        <w:rPr>
          <w:rFonts w:hint="eastAsia" w:hAnsi="宋体"/>
          <w:b/>
          <w:bCs/>
          <w:sz w:val="32"/>
          <w:szCs w:val="32"/>
        </w:rPr>
      </w:pPr>
      <w:bookmarkStart w:id="0" w:name="_GoBack"/>
      <w:bookmarkEnd w:id="0"/>
      <w:r>
        <w:rPr>
          <w:rFonts w:hint="eastAsia" w:hAnsi="宋体"/>
          <w:b/>
          <w:bCs/>
          <w:sz w:val="32"/>
          <w:szCs w:val="32"/>
          <w:lang w:val="en-US" w:eastAsia="zh-CN"/>
        </w:rPr>
        <w:t>六</w:t>
      </w:r>
      <w:r>
        <w:rPr>
          <w:rFonts w:hint="eastAsia" w:hAnsi="宋体"/>
          <w:b/>
          <w:bCs/>
          <w:sz w:val="32"/>
          <w:szCs w:val="32"/>
        </w:rPr>
        <w:t>、技术响应偏离表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七</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八</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C551AF5"/>
    <w:rsid w:val="0DF16850"/>
    <w:rsid w:val="0EEB0CF5"/>
    <w:rsid w:val="0F78519E"/>
    <w:rsid w:val="15951432"/>
    <w:rsid w:val="1A5313D0"/>
    <w:rsid w:val="1ACA173E"/>
    <w:rsid w:val="1ED96EE8"/>
    <w:rsid w:val="21C36564"/>
    <w:rsid w:val="222A4802"/>
    <w:rsid w:val="225C4B09"/>
    <w:rsid w:val="27547000"/>
    <w:rsid w:val="2C6E3570"/>
    <w:rsid w:val="30242848"/>
    <w:rsid w:val="30576354"/>
    <w:rsid w:val="32480FD6"/>
    <w:rsid w:val="37265173"/>
    <w:rsid w:val="3B993F45"/>
    <w:rsid w:val="3C8845DF"/>
    <w:rsid w:val="3D157B8B"/>
    <w:rsid w:val="401323CB"/>
    <w:rsid w:val="407B35AD"/>
    <w:rsid w:val="48420C8C"/>
    <w:rsid w:val="4C7BF883"/>
    <w:rsid w:val="4F9F5E8C"/>
    <w:rsid w:val="5871487F"/>
    <w:rsid w:val="596923EF"/>
    <w:rsid w:val="5E7B50CC"/>
    <w:rsid w:val="5EC944B2"/>
    <w:rsid w:val="61BD37DE"/>
    <w:rsid w:val="62D80211"/>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kern w:val="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1011</Words>
  <Characters>1015</Characters>
  <Lines>0</Lines>
  <Paragraphs>0</Paragraphs>
  <TotalTime>25</TotalTime>
  <ScaleCrop>false</ScaleCrop>
  <LinksUpToDate>false</LinksUpToDate>
  <CharactersWithSpaces>1780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张坚</cp:lastModifiedBy>
  <cp:lastPrinted>2022-03-21T10:43:00Z</cp:lastPrinted>
  <dcterms:modified xsi:type="dcterms:W3CDTF">2026-04-13T02:54:29Z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